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250" w:rsidRDefault="009F7250" w:rsidP="009F7250">
      <w:pPr>
        <w:spacing w:after="0" w:line="240" w:lineRule="auto"/>
        <w:jc w:val="center"/>
        <w:rPr>
          <w:b/>
          <w:sz w:val="40"/>
          <w:szCs w:val="40"/>
        </w:rPr>
      </w:pPr>
      <w:r w:rsidRPr="009F7250">
        <w:rPr>
          <w:b/>
          <w:sz w:val="40"/>
          <w:szCs w:val="40"/>
        </w:rPr>
        <w:t>Cadre de réponse</w:t>
      </w:r>
    </w:p>
    <w:p w:rsidR="00985361" w:rsidRDefault="00985361" w:rsidP="009F7250">
      <w:pPr>
        <w:spacing w:after="0" w:line="240" w:lineRule="auto"/>
        <w:jc w:val="center"/>
        <w:rPr>
          <w:b/>
          <w:sz w:val="40"/>
          <w:szCs w:val="40"/>
        </w:rPr>
      </w:pPr>
    </w:p>
    <w:p w:rsidR="00985361" w:rsidRDefault="00985361" w:rsidP="009F7250">
      <w:pPr>
        <w:spacing w:after="0"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Le candidat complète le cadre ci-dessous en police Arial 11 (ou équivalent). Le cadre de réponse complété ne doit pas faire plus de deux pages. Au-delà de deux page</w:t>
      </w:r>
      <w:r w:rsidR="007A330C">
        <w:rPr>
          <w:b/>
          <w:sz w:val="40"/>
          <w:szCs w:val="40"/>
        </w:rPr>
        <w:t>s, les informations ne seront plu</w:t>
      </w:r>
      <w:r>
        <w:rPr>
          <w:b/>
          <w:sz w:val="40"/>
          <w:szCs w:val="40"/>
        </w:rPr>
        <w:t>s prises en compte lors de l’analyse des offres.</w:t>
      </w:r>
    </w:p>
    <w:p w:rsidR="00985361" w:rsidRPr="00985361" w:rsidRDefault="00985361" w:rsidP="009F7250">
      <w:pPr>
        <w:spacing w:after="0" w:line="240" w:lineRule="auto"/>
        <w:jc w:val="center"/>
        <w:rPr>
          <w:rFonts w:ascii="Arial" w:hAnsi="Arial" w:cs="Arial"/>
          <w:b/>
        </w:rPr>
      </w:pPr>
    </w:p>
    <w:p w:rsidR="009F7250" w:rsidRPr="00985361" w:rsidRDefault="009F7250" w:rsidP="009F7250">
      <w:pPr>
        <w:spacing w:after="0" w:line="240" w:lineRule="auto"/>
        <w:jc w:val="both"/>
        <w:rPr>
          <w:rFonts w:ascii="Arial" w:hAnsi="Arial" w:cs="Arial"/>
          <w:b/>
        </w:rPr>
      </w:pPr>
      <w:r w:rsidRPr="00985361">
        <w:rPr>
          <w:rFonts w:ascii="Arial" w:hAnsi="Arial" w:cs="Arial"/>
          <w:b/>
        </w:rPr>
        <w:t>1 Cadre de réponse technique</w:t>
      </w:r>
    </w:p>
    <w:p w:rsidR="009F7250" w:rsidRPr="00985361" w:rsidRDefault="009F7250" w:rsidP="009F7250">
      <w:pPr>
        <w:spacing w:after="0" w:line="240" w:lineRule="auto"/>
        <w:jc w:val="both"/>
        <w:rPr>
          <w:rFonts w:ascii="Arial" w:hAnsi="Arial" w:cs="Arial"/>
        </w:rPr>
      </w:pPr>
    </w:p>
    <w:p w:rsidR="009F7250" w:rsidRPr="00985361" w:rsidRDefault="009F7250" w:rsidP="009F7250">
      <w:pPr>
        <w:spacing w:after="0" w:line="240" w:lineRule="auto"/>
        <w:jc w:val="both"/>
        <w:rPr>
          <w:rFonts w:ascii="Arial" w:hAnsi="Arial" w:cs="Arial"/>
        </w:rPr>
      </w:pPr>
      <w:r w:rsidRPr="00985361">
        <w:rPr>
          <w:rFonts w:ascii="Arial" w:hAnsi="Arial" w:cs="Arial"/>
        </w:rPr>
        <w:t>Le candidat détaille dans le cadre ci-dessous les moyens, humains et techniques qu’il s’engage à employer pour les ventes.</w:t>
      </w:r>
    </w:p>
    <w:p w:rsidR="009F7250" w:rsidRPr="00985361" w:rsidRDefault="00985361" w:rsidP="009F7250">
      <w:pPr>
        <w:spacing w:after="0" w:line="240" w:lineRule="auto"/>
        <w:jc w:val="both"/>
        <w:rPr>
          <w:rFonts w:ascii="Arial" w:hAnsi="Arial" w:cs="Arial"/>
        </w:rPr>
      </w:pPr>
      <w:r w:rsidRPr="0098536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7250" w:rsidRPr="00985361" w:rsidRDefault="009F7250" w:rsidP="009F7250">
      <w:pPr>
        <w:spacing w:after="0" w:line="240" w:lineRule="auto"/>
        <w:jc w:val="both"/>
        <w:rPr>
          <w:rFonts w:ascii="Arial" w:hAnsi="Arial" w:cs="Arial"/>
        </w:rPr>
      </w:pPr>
    </w:p>
    <w:p w:rsidR="009F7250" w:rsidRPr="00985361" w:rsidRDefault="009F7250" w:rsidP="009F7250">
      <w:pPr>
        <w:spacing w:after="0" w:line="240" w:lineRule="auto"/>
        <w:jc w:val="both"/>
        <w:rPr>
          <w:rFonts w:ascii="Arial" w:hAnsi="Arial" w:cs="Arial"/>
          <w:b/>
        </w:rPr>
      </w:pPr>
      <w:r w:rsidRPr="00985361">
        <w:rPr>
          <w:rFonts w:ascii="Arial" w:hAnsi="Arial" w:cs="Arial"/>
          <w:b/>
        </w:rPr>
        <w:t>2 Cadre réponse prix</w:t>
      </w:r>
    </w:p>
    <w:p w:rsidR="009F7250" w:rsidRPr="00985361" w:rsidRDefault="009F7250" w:rsidP="009F7250">
      <w:pPr>
        <w:spacing w:after="0" w:line="240" w:lineRule="auto"/>
        <w:jc w:val="both"/>
        <w:rPr>
          <w:rFonts w:ascii="Arial" w:hAnsi="Arial" w:cs="Arial"/>
        </w:rPr>
      </w:pPr>
    </w:p>
    <w:p w:rsidR="009F7250" w:rsidRPr="00985361" w:rsidRDefault="009F7250" w:rsidP="009F7250">
      <w:pPr>
        <w:spacing w:after="0" w:line="240" w:lineRule="auto"/>
        <w:jc w:val="both"/>
        <w:rPr>
          <w:rFonts w:ascii="Arial" w:hAnsi="Arial" w:cs="Arial"/>
        </w:rPr>
      </w:pPr>
      <w:r w:rsidRPr="00985361">
        <w:rPr>
          <w:rFonts w:ascii="Arial" w:hAnsi="Arial" w:cs="Arial"/>
        </w:rPr>
        <w:t>La rémunération du titulaire se fera par une commission proportionnelle au prix de vente et sera supportée exclusivement par l’acquéreur. Le candidat complète le pourcentage de sa rémunération par site ci-dessous :</w:t>
      </w:r>
    </w:p>
    <w:p w:rsidR="009F7250" w:rsidRPr="00985361" w:rsidRDefault="009F7250" w:rsidP="009F7250">
      <w:pPr>
        <w:spacing w:after="0" w:line="240" w:lineRule="auto"/>
        <w:jc w:val="both"/>
        <w:rPr>
          <w:rFonts w:ascii="Arial" w:hAnsi="Arial" w:cs="Arial"/>
        </w:rPr>
      </w:pPr>
    </w:p>
    <w:p w:rsidR="009F7250" w:rsidRPr="00985361" w:rsidRDefault="009F7250" w:rsidP="009F7250">
      <w:pPr>
        <w:spacing w:after="0" w:line="240" w:lineRule="auto"/>
        <w:jc w:val="both"/>
        <w:rPr>
          <w:rFonts w:ascii="Arial" w:hAnsi="Arial" w:cs="Arial"/>
        </w:rPr>
      </w:pPr>
      <w:r w:rsidRPr="00985361">
        <w:rPr>
          <w:rFonts w:ascii="Arial" w:hAnsi="Arial" w:cs="Arial"/>
        </w:rPr>
        <w:t>Pourcentage de la commission pour l’immeuble situé 18 rue Marie et Pierre Curie à Mondeville : ....%</w:t>
      </w:r>
    </w:p>
    <w:p w:rsidR="009F7250" w:rsidRPr="00985361" w:rsidRDefault="009F7250" w:rsidP="009F7250">
      <w:pPr>
        <w:spacing w:after="0" w:line="240" w:lineRule="auto"/>
        <w:jc w:val="both"/>
        <w:rPr>
          <w:rFonts w:ascii="Arial" w:hAnsi="Arial" w:cs="Arial"/>
        </w:rPr>
      </w:pPr>
    </w:p>
    <w:p w:rsidR="009F7250" w:rsidRDefault="009F7250" w:rsidP="009F7250">
      <w:pPr>
        <w:spacing w:after="0" w:line="240" w:lineRule="auto"/>
        <w:jc w:val="both"/>
        <w:rPr>
          <w:rFonts w:ascii="Arial" w:hAnsi="Arial" w:cs="Arial"/>
        </w:rPr>
      </w:pPr>
      <w:r w:rsidRPr="00985361">
        <w:rPr>
          <w:rFonts w:ascii="Arial" w:hAnsi="Arial" w:cs="Arial"/>
        </w:rPr>
        <w:t>Pourcentage de la commission pour l’immeuble situé 9 avenue de Verdun à Caen : ….%</w:t>
      </w:r>
    </w:p>
    <w:p w:rsidR="009F7250" w:rsidRDefault="009F7250" w:rsidP="009F7250">
      <w:pPr>
        <w:spacing w:after="0" w:line="240" w:lineRule="auto"/>
        <w:jc w:val="both"/>
        <w:rPr>
          <w:sz w:val="24"/>
          <w:szCs w:val="24"/>
        </w:rPr>
      </w:pPr>
    </w:p>
    <w:p w:rsidR="000673C4" w:rsidRPr="000673C4" w:rsidRDefault="000673C4" w:rsidP="000673C4">
      <w:pPr>
        <w:spacing w:after="0" w:line="240" w:lineRule="auto"/>
        <w:jc w:val="both"/>
        <w:rPr>
          <w:b/>
          <w:sz w:val="24"/>
          <w:szCs w:val="24"/>
        </w:rPr>
      </w:pPr>
      <w:r w:rsidRPr="000673C4">
        <w:rPr>
          <w:b/>
          <w:sz w:val="24"/>
          <w:szCs w:val="24"/>
        </w:rPr>
        <w:t>3 Performance en matière environnementale</w:t>
      </w:r>
    </w:p>
    <w:p w:rsidR="000673C4" w:rsidRDefault="000673C4" w:rsidP="000673C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Le candidat indique ci-dessous, les actions qu’il s’engage à mettre en œuvre en matière de protection environnementale</w:t>
      </w:r>
    </w:p>
    <w:p w:rsidR="00985361" w:rsidRDefault="00985361" w:rsidP="000673C4">
      <w:pPr>
        <w:spacing w:after="0" w:line="240" w:lineRule="auto"/>
        <w:jc w:val="both"/>
        <w:rPr>
          <w:sz w:val="24"/>
          <w:szCs w:val="24"/>
        </w:rPr>
      </w:pPr>
      <w:r w:rsidRPr="0098536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sectPr w:rsidR="0098536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361" w:rsidRDefault="00985361" w:rsidP="009F7250">
      <w:pPr>
        <w:spacing w:after="0" w:line="240" w:lineRule="auto"/>
      </w:pPr>
      <w:r>
        <w:separator/>
      </w:r>
    </w:p>
  </w:endnote>
  <w:endnote w:type="continuationSeparator" w:id="0">
    <w:p w:rsidR="00985361" w:rsidRDefault="00985361" w:rsidP="009F7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966097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985361" w:rsidRDefault="00985361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54E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54E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361" w:rsidRDefault="00985361" w:rsidP="009F7250">
      <w:pPr>
        <w:spacing w:after="0" w:line="240" w:lineRule="auto"/>
      </w:pPr>
      <w:r>
        <w:separator/>
      </w:r>
    </w:p>
  </w:footnote>
  <w:footnote w:type="continuationSeparator" w:id="0">
    <w:p w:rsidR="00985361" w:rsidRDefault="00985361" w:rsidP="009F72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250"/>
    <w:rsid w:val="000673C4"/>
    <w:rsid w:val="004554E0"/>
    <w:rsid w:val="007A330C"/>
    <w:rsid w:val="00985361"/>
    <w:rsid w:val="009E3B3A"/>
    <w:rsid w:val="009F7250"/>
    <w:rsid w:val="00B5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E86942"/>
  <w15:chartTrackingRefBased/>
  <w15:docId w15:val="{E1C1A8A7-DFA7-47F4-B3EB-0DC6A2349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3C4"/>
    <w:pPr>
      <w:spacing w:after="160" w:line="259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F7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F7250"/>
  </w:style>
  <w:style w:type="paragraph" w:styleId="Pieddepage">
    <w:name w:val="footer"/>
    <w:basedOn w:val="Normal"/>
    <w:link w:val="PieddepageCar"/>
    <w:uiPriority w:val="99"/>
    <w:unhideWhenUsed/>
    <w:rsid w:val="009F7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F7250"/>
  </w:style>
  <w:style w:type="table" w:styleId="Grilledutableau">
    <w:name w:val="Table Grid"/>
    <w:basedOn w:val="TableauNormal"/>
    <w:uiPriority w:val="59"/>
    <w:rsid w:val="009F7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2231A-E3F5-482D-902A-6EDDFFAEF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621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ARNAUD (CPAM CALVADOS)</dc:creator>
  <cp:keywords/>
  <dc:description/>
  <cp:lastModifiedBy>LAURENT ARNAUD (CPAM CALVADOS)</cp:lastModifiedBy>
  <cp:revision>2</cp:revision>
  <dcterms:created xsi:type="dcterms:W3CDTF">2026-02-13T13:20:00Z</dcterms:created>
  <dcterms:modified xsi:type="dcterms:W3CDTF">2026-02-13T13:58:00Z</dcterms:modified>
</cp:coreProperties>
</file>